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A2D4B" w:rsidRPr="00A949DF" w14:paraId="0B0D7C06" w14:textId="77777777" w:rsidTr="00986C27">
        <w:tc>
          <w:tcPr>
            <w:tcW w:w="9212" w:type="dxa"/>
            <w:shd w:val="clear" w:color="auto" w:fill="F4B083"/>
          </w:tcPr>
          <w:p w14:paraId="0A9E05A9" w14:textId="77777777" w:rsidR="001A2D4B" w:rsidRPr="007D06E0" w:rsidRDefault="001A2D4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B4BD266" w14:textId="6858100B" w:rsidR="001A2D4B" w:rsidRPr="00A949DF" w:rsidRDefault="00627C5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Il tango è argentino.</w:t>
            </w:r>
          </w:p>
          <w:p w14:paraId="56D38120" w14:textId="77777777" w:rsidR="001A2D4B" w:rsidRPr="00A949DF" w:rsidRDefault="001A2D4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F5BAC07" w14:textId="77777777" w:rsidR="001A2D4B" w:rsidRPr="007D06E0" w:rsidRDefault="001A2D4B" w:rsidP="001A2D4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A2D4B" w:rsidRPr="007D06E0" w14:paraId="1BCFCE7D" w14:textId="77777777" w:rsidTr="00986C27">
        <w:tc>
          <w:tcPr>
            <w:tcW w:w="9212" w:type="dxa"/>
            <w:shd w:val="clear" w:color="auto" w:fill="auto"/>
          </w:tcPr>
          <w:p w14:paraId="1AE344B7" w14:textId="4E4A9AE5" w:rsidR="001A2D4B" w:rsidRPr="007D06E0" w:rsidRDefault="001A2D4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627C5A">
              <w:rPr>
                <w:rFonts w:ascii="Palatino Linotype" w:eastAsia="Calibri" w:hAnsi="Palatino Linotype" w:cs="Times New Roman"/>
                <w:sz w:val="24"/>
                <w:szCs w:val="24"/>
              </w:rPr>
              <w:t>utrwalenie przymiotników określających narodowość</w:t>
            </w:r>
            <w:r>
              <w:rPr>
                <w:rFonts w:ascii="Palatino Linotype" w:hAnsi="Palatino Linotype"/>
                <w:sz w:val="24"/>
                <w:szCs w:val="24"/>
              </w:rPr>
              <w:t>: uczeń po zajęciach umie powiedzieć skąd pochodzi</w:t>
            </w:r>
            <w:r w:rsidR="00627C5A">
              <w:rPr>
                <w:rFonts w:ascii="Palatino Linotype" w:hAnsi="Palatino Linotype"/>
                <w:sz w:val="24"/>
                <w:szCs w:val="24"/>
              </w:rPr>
              <w:t xml:space="preserve"> dana osoba lub rzecz oraz zapytać o pochodzenie osoby lub rzeczy</w:t>
            </w:r>
            <w:r>
              <w:rPr>
                <w:rFonts w:ascii="Palatino Linotype" w:hAnsi="Palatino Linotype"/>
                <w:sz w:val="24"/>
                <w:szCs w:val="24"/>
              </w:rPr>
              <w:t>, zna przymiotniki określające narodowość, potrafi tworzyć proste dialogi, zna zaimki pytające.</w:t>
            </w:r>
          </w:p>
        </w:tc>
      </w:tr>
    </w:tbl>
    <w:p w14:paraId="0E31591F" w14:textId="77777777" w:rsidR="001A2D4B" w:rsidRPr="007D06E0" w:rsidRDefault="001A2D4B" w:rsidP="001A2D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634A739" w14:textId="1300E901" w:rsidR="001A2D4B" w:rsidRPr="007D06E0" w:rsidRDefault="001A2D4B" w:rsidP="001A2D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la nazionalità, </w:t>
      </w:r>
      <w:r w:rsidR="00186D86">
        <w:rPr>
          <w:rFonts w:ascii="Palatino Linotype" w:eastAsia="Calibri" w:hAnsi="Palatino Linotype" w:cs="Times New Roman"/>
          <w:sz w:val="24"/>
          <w:szCs w:val="24"/>
          <w:lang w:val="it-IT"/>
        </w:rPr>
        <w:t>chiedere e dire la provenienza</w:t>
      </w:r>
    </w:p>
    <w:p w14:paraId="7CFFE894" w14:textId="201FC8C7" w:rsidR="001A2D4B" w:rsidRDefault="001A2D4B" w:rsidP="001A2D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aggettivi di nazionalità</w:t>
      </w:r>
    </w:p>
    <w:p w14:paraId="008A82C9" w14:textId="0ED362D8" w:rsidR="001A2D4B" w:rsidRDefault="001A2D4B" w:rsidP="001A2D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genere e numero degli aggettivi di nazionalità, interrogativi </w:t>
      </w:r>
      <w:r w:rsidR="00B756C5" w:rsidRPr="00186D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</w:t>
      </w:r>
      <w:r w:rsidR="00B756C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56C5" w:rsidRPr="00186D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che cosa</w:t>
      </w:r>
      <w:r w:rsidR="00B756C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86D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come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86D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 dove</w:t>
      </w:r>
    </w:p>
    <w:p w14:paraId="00B9BFA5" w14:textId="2C1B83D0" w:rsidR="001A2D4B" w:rsidRPr="007D06E0" w:rsidRDefault="001A2D4B" w:rsidP="001A2D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50CFE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apprendimento di gruppo</w:t>
      </w:r>
    </w:p>
    <w:p w14:paraId="70F9BB5C" w14:textId="77777777" w:rsidR="001A2D4B" w:rsidRPr="007D06E0" w:rsidRDefault="001A2D4B" w:rsidP="001A2D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795AEE3" w14:textId="77777777" w:rsidR="001A2D4B" w:rsidRPr="007D06E0" w:rsidRDefault="001A2D4B" w:rsidP="001A2D4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463003A" w14:textId="77777777" w:rsidR="001A2D4B" w:rsidRPr="007D06E0" w:rsidRDefault="001A2D4B" w:rsidP="001A2D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50C68AA" w14:textId="77777777" w:rsidR="001A2D4B" w:rsidRPr="007D06E0" w:rsidRDefault="001A2D4B" w:rsidP="001A2D4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818396C" w14:textId="77777777" w:rsidR="001A2D4B" w:rsidRDefault="001A2D4B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45F9AC8" w14:textId="0E12FDBA" w:rsidR="001A2D4B" w:rsidRDefault="001A2D4B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Chiede agli studenti di presentar</w:t>
      </w:r>
      <w:r w:rsidR="008648B6">
        <w:rPr>
          <w:rFonts w:ascii="Palatino Linotype" w:eastAsia="Calibri" w:hAnsi="Palatino Linotype" w:cs="Times New Roman"/>
          <w:sz w:val="24"/>
          <w:szCs w:val="24"/>
          <w:lang w:val="es-ES"/>
        </w:rPr>
        <w:t>si e di dire di dove sono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2C1CD7D" w14:textId="47408797" w:rsidR="001A2D4B" w:rsidRDefault="008648B6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Ripete velocemente insieme </w:t>
      </w:r>
      <w:r w:rsidR="001A2D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agli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aggettivi di nazionalit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 già conosciuti</w:t>
      </w:r>
      <w:r w:rsidR="001A2D4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FF4FE49" w14:textId="77777777" w:rsidR="001A2D4B" w:rsidRPr="007D06E0" w:rsidRDefault="001A2D4B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74CC3A77" w14:textId="77777777" w:rsidR="001A2D4B" w:rsidRPr="007D06E0" w:rsidRDefault="001A2D4B" w:rsidP="001A2D4B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59EBE27C" w14:textId="0201EF7B" w:rsidR="001A2D4B" w:rsidRDefault="001A2D4B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648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 w:rsidR="00EB18C8">
        <w:rPr>
          <w:rFonts w:ascii="Palatino Linotype" w:eastAsia="Calibri" w:hAnsi="Palatino Linotype" w:cs="Times New Roman"/>
          <w:sz w:val="24"/>
          <w:szCs w:val="24"/>
          <w:lang w:val="it-IT"/>
        </w:rPr>
        <w:t>insegnante chiede agli studenti</w:t>
      </w:r>
      <w:r w:rsidR="00CA018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EB18C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6168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="008648B6" w:rsidRPr="00CA018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he cos’è?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50CF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indicando 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>le foto. Gli studenti rispondono</w:t>
      </w:r>
      <w:r w:rsidR="00050CF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per esempio: </w:t>
      </w:r>
      <w:r w:rsidR="0096168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="00050CFE" w:rsidRPr="00975DD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uesto è bigos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>. L’insegnante fa attenzione all’articolo determinativo e dice che lo esamineranno insieme più tardi. Gli studenti indovinano di dove sono le cose presentate sulle foto e formulano le risposte secondo il modello prima nel quaderno e poi sulla lavagna.</w:t>
      </w:r>
      <w:bookmarkStart w:id="0" w:name="_GoBack"/>
      <w:bookmarkEnd w:id="0"/>
    </w:p>
    <w:p w14:paraId="509481FB" w14:textId="7EDDEE7D" w:rsidR="008648B6" w:rsidRDefault="008648B6" w:rsidP="001A2D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13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l’insegnante introdu</w:t>
      </w:r>
      <w:r w:rsidR="00050CFE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l’interrogativo </w:t>
      </w:r>
      <w:r w:rsidRPr="00050CF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chi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fa svolgere l’esercizio in coppie. Dopo verifica in plenum.</w:t>
      </w:r>
    </w:p>
    <w:p w14:paraId="4F3EB32B" w14:textId="322C882A" w:rsidR="001A2D4B" w:rsidRDefault="001A2D4B" w:rsidP="001A2D4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648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15 del quaderno degli esercizi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coppia </w:t>
      </w:r>
      <w:r w:rsidR="00050CFE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8648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come si chiamano i personaggi e di dove sono.</w:t>
      </w:r>
    </w:p>
    <w:p w14:paraId="6113E2F7" w14:textId="77777777" w:rsidR="001A2D4B" w:rsidRPr="007D06E0" w:rsidRDefault="001A2D4B" w:rsidP="001A2D4B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6830E5F3" w14:textId="2E69C179" w:rsidR="001A2D4B" w:rsidRPr="00B65302" w:rsidRDefault="008648B6" w:rsidP="001A2D4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16 del quaderno degli esercizi</w:t>
      </w:r>
      <w:r w:rsidR="001A2D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svolgono l’esercizio individualmente praticando gli aggettivi di nazionalità</w:t>
      </w:r>
      <w:r w:rsidR="001A2D4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A3012CE" w14:textId="629C2729" w:rsidR="00B65302" w:rsidRPr="0047339B" w:rsidRDefault="00B65302" w:rsidP="001A2D4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18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uniscono le frasi delle due colonne e ricostruiscono dei dialoghi.</w:t>
      </w:r>
    </w:p>
    <w:p w14:paraId="36F289F3" w14:textId="362AD7FB" w:rsidR="001A2D4B" w:rsidRPr="007D06E0" w:rsidRDefault="001A2D4B" w:rsidP="001A2D4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B6530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17</w:t>
      </w:r>
      <w:r w:rsidR="00975DD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</w:t>
      </w:r>
      <w:r w:rsidR="00B6530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13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11A2ED9F" w14:textId="77777777" w:rsidR="001A2D4B" w:rsidRPr="007D06E0" w:rsidRDefault="001A2D4B" w:rsidP="001A2D4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282A509" w14:textId="77777777" w:rsidR="001A2D4B" w:rsidRPr="007D06E0" w:rsidRDefault="001A2D4B" w:rsidP="001A2D4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9020D8E" w14:textId="77777777" w:rsidR="001A2D4B" w:rsidRPr="007D06E0" w:rsidRDefault="001A2D4B" w:rsidP="001A2D4B">
      <w:pPr>
        <w:rPr>
          <w:lang w:val="es-ES"/>
        </w:rPr>
      </w:pPr>
    </w:p>
    <w:p w14:paraId="3ECEDEC5" w14:textId="77777777" w:rsidR="001A2D4B" w:rsidRPr="007D06E0" w:rsidRDefault="001A2D4B" w:rsidP="001A2D4B">
      <w:pPr>
        <w:rPr>
          <w:lang w:val="es-ES"/>
        </w:rPr>
      </w:pPr>
    </w:p>
    <w:p w14:paraId="214511C5" w14:textId="77777777" w:rsidR="001A2D4B" w:rsidRPr="00A949DF" w:rsidRDefault="001A2D4B" w:rsidP="001A2D4B">
      <w:pPr>
        <w:rPr>
          <w:lang w:val="es-ES"/>
        </w:rPr>
      </w:pPr>
    </w:p>
    <w:p w14:paraId="71C7831D" w14:textId="77777777" w:rsidR="001A2D4B" w:rsidRPr="00420522" w:rsidRDefault="001A2D4B" w:rsidP="001A2D4B">
      <w:pPr>
        <w:rPr>
          <w:lang w:val="es-ES"/>
        </w:rPr>
      </w:pPr>
    </w:p>
    <w:p w14:paraId="0DFDD37E" w14:textId="77777777" w:rsidR="001A2D4B" w:rsidRPr="00B35366" w:rsidRDefault="001A2D4B" w:rsidP="001A2D4B">
      <w:pPr>
        <w:rPr>
          <w:lang w:val="es-ES"/>
        </w:rPr>
      </w:pPr>
    </w:p>
    <w:p w14:paraId="50284844" w14:textId="77777777" w:rsidR="00D4725E" w:rsidRPr="001A2D4B" w:rsidRDefault="00D4725E">
      <w:pPr>
        <w:rPr>
          <w:lang w:val="es-ES"/>
        </w:rPr>
      </w:pPr>
    </w:p>
    <w:sectPr w:rsidR="00D4725E" w:rsidRPr="001A2D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F6B42" w14:textId="77777777" w:rsidR="00583521" w:rsidRDefault="00583521" w:rsidP="001A2D4B">
      <w:pPr>
        <w:spacing w:after="0" w:line="240" w:lineRule="auto"/>
      </w:pPr>
      <w:r>
        <w:separator/>
      </w:r>
    </w:p>
  </w:endnote>
  <w:endnote w:type="continuationSeparator" w:id="0">
    <w:p w14:paraId="4666F508" w14:textId="77777777" w:rsidR="00583521" w:rsidRDefault="00583521" w:rsidP="001A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7483C" w14:textId="4CC13F3B" w:rsidR="00D044EF" w:rsidRPr="00693B45" w:rsidRDefault="00377DA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1A2D4B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93169" w14:textId="77777777" w:rsidR="00583521" w:rsidRDefault="00583521" w:rsidP="001A2D4B">
      <w:pPr>
        <w:spacing w:after="0" w:line="240" w:lineRule="auto"/>
      </w:pPr>
      <w:r>
        <w:separator/>
      </w:r>
    </w:p>
  </w:footnote>
  <w:footnote w:type="continuationSeparator" w:id="0">
    <w:p w14:paraId="49ABF00D" w14:textId="77777777" w:rsidR="00583521" w:rsidRDefault="00583521" w:rsidP="001A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4B"/>
    <w:rsid w:val="00015FC6"/>
    <w:rsid w:val="00050CFE"/>
    <w:rsid w:val="00171E2E"/>
    <w:rsid w:val="00186D86"/>
    <w:rsid w:val="001A2D4B"/>
    <w:rsid w:val="00377DA4"/>
    <w:rsid w:val="004335A2"/>
    <w:rsid w:val="00465A36"/>
    <w:rsid w:val="00491025"/>
    <w:rsid w:val="00492B81"/>
    <w:rsid w:val="00565F34"/>
    <w:rsid w:val="00583521"/>
    <w:rsid w:val="005C1F18"/>
    <w:rsid w:val="00627C5A"/>
    <w:rsid w:val="007A78F0"/>
    <w:rsid w:val="007F23F1"/>
    <w:rsid w:val="008648B6"/>
    <w:rsid w:val="00961682"/>
    <w:rsid w:val="00967BEE"/>
    <w:rsid w:val="00975DDD"/>
    <w:rsid w:val="00B65302"/>
    <w:rsid w:val="00B756C5"/>
    <w:rsid w:val="00CA018F"/>
    <w:rsid w:val="00D4725E"/>
    <w:rsid w:val="00EB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0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D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4B"/>
  </w:style>
  <w:style w:type="paragraph" w:styleId="Nagwek">
    <w:name w:val="header"/>
    <w:basedOn w:val="Normalny"/>
    <w:link w:val="NagwekZnak"/>
    <w:uiPriority w:val="99"/>
    <w:unhideWhenUsed/>
    <w:rsid w:val="001A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D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4B"/>
  </w:style>
  <w:style w:type="paragraph" w:styleId="Nagwek">
    <w:name w:val="header"/>
    <w:basedOn w:val="Normalny"/>
    <w:link w:val="NagwekZnak"/>
    <w:uiPriority w:val="99"/>
    <w:unhideWhenUsed/>
    <w:rsid w:val="001A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16</cp:revision>
  <dcterms:created xsi:type="dcterms:W3CDTF">2021-05-28T08:59:00Z</dcterms:created>
  <dcterms:modified xsi:type="dcterms:W3CDTF">2021-08-31T11:53:00Z</dcterms:modified>
</cp:coreProperties>
</file>